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645A" w14:textId="5C0238E1" w:rsidR="007A12B8" w:rsidRDefault="007A12B8" w:rsidP="00B35D7F">
      <w:pPr>
        <w:ind w:firstLine="0"/>
        <w:jc w:val="center"/>
        <w:rPr>
          <w:b/>
          <w:bCs/>
        </w:rPr>
      </w:pPr>
      <w:r w:rsidRPr="007A12B8">
        <w:rPr>
          <w:b/>
          <w:bCs/>
        </w:rPr>
        <w:t>Лекция №11</w:t>
      </w:r>
      <w:r w:rsidR="00770772">
        <w:rPr>
          <w:b/>
          <w:bCs/>
        </w:rPr>
        <w:t xml:space="preserve"> </w:t>
      </w:r>
      <w:r w:rsidR="00B35D7F" w:rsidRPr="007A12B8">
        <w:rPr>
          <w:b/>
          <w:bCs/>
        </w:rPr>
        <w:t>ФЛОТ РЫБНОЙ ПРОМЫШЛЕННОСТИ И ОРГАНИЗАЦИЯ ПРОМЫШЛЕННОГО РЫБОЛОВСТВА</w:t>
      </w:r>
    </w:p>
    <w:p w14:paraId="5C4CFF61" w14:textId="77777777" w:rsidR="00B35D7F" w:rsidRDefault="00B35D7F" w:rsidP="007A12B8">
      <w:pPr>
        <w:jc w:val="center"/>
        <w:rPr>
          <w:b/>
          <w:bCs/>
        </w:rPr>
      </w:pPr>
    </w:p>
    <w:p w14:paraId="08EF5917" w14:textId="35320BFA" w:rsidR="007A12B8" w:rsidRPr="007A12B8" w:rsidRDefault="00B35D7F" w:rsidP="007A12B8">
      <w:pPr>
        <w:rPr>
          <w:b/>
          <w:bCs/>
        </w:rPr>
      </w:pPr>
      <w:r>
        <w:rPr>
          <w:b/>
          <w:bCs/>
        </w:rPr>
        <w:t>План</w:t>
      </w:r>
      <w:r w:rsidR="007A12B8">
        <w:rPr>
          <w:b/>
          <w:bCs/>
        </w:rPr>
        <w:t>:</w:t>
      </w:r>
    </w:p>
    <w:p w14:paraId="0368BB66" w14:textId="77777777" w:rsidR="007A12B8" w:rsidRPr="00B35D7F" w:rsidRDefault="007A12B8" w:rsidP="007A12B8">
      <w:pPr>
        <w:rPr>
          <w:b/>
          <w:bCs/>
        </w:rPr>
      </w:pPr>
      <w:r w:rsidRPr="00B35D7F">
        <w:rPr>
          <w:b/>
          <w:bCs/>
        </w:rPr>
        <w:t>1. Общие принципы организации промышленного рыболовства.</w:t>
      </w:r>
    </w:p>
    <w:p w14:paraId="63E9DE57" w14:textId="7E8E4AA4" w:rsidR="007A12B8" w:rsidRPr="00B35D7F" w:rsidRDefault="007A12B8" w:rsidP="007A12B8">
      <w:pPr>
        <w:rPr>
          <w:b/>
          <w:bCs/>
        </w:rPr>
      </w:pPr>
      <w:r w:rsidRPr="00B35D7F">
        <w:rPr>
          <w:b/>
          <w:bCs/>
        </w:rPr>
        <w:t>2. Организация и техника промысловой разведки. Учет и отчетность в промышленном рыболовстве.</w:t>
      </w:r>
    </w:p>
    <w:p w14:paraId="1E03A8D8" w14:textId="0A92CABF" w:rsidR="007A12B8" w:rsidRPr="00B35D7F" w:rsidRDefault="007A12B8" w:rsidP="007A12B8">
      <w:pPr>
        <w:rPr>
          <w:b/>
          <w:bCs/>
        </w:rPr>
      </w:pPr>
      <w:r w:rsidRPr="00B35D7F">
        <w:rPr>
          <w:b/>
          <w:bCs/>
        </w:rPr>
        <w:t>3. Аквакультура.</w:t>
      </w:r>
    </w:p>
    <w:p w14:paraId="3C78BA42" w14:textId="70256888" w:rsidR="007A12B8" w:rsidRDefault="007A12B8" w:rsidP="007A12B8"/>
    <w:p w14:paraId="66281B5F" w14:textId="5684634D" w:rsidR="007A12B8" w:rsidRPr="007A12B8" w:rsidRDefault="007A12B8" w:rsidP="007A12B8">
      <w:pPr>
        <w:rPr>
          <w:b/>
          <w:bCs/>
        </w:rPr>
      </w:pPr>
      <w:r w:rsidRPr="007A12B8">
        <w:rPr>
          <w:b/>
          <w:bCs/>
        </w:rPr>
        <w:t>1. Общие принципы организации промышленного рыболовства.</w:t>
      </w:r>
    </w:p>
    <w:p w14:paraId="367D3FC9" w14:textId="04E28A0C" w:rsidR="007A12B8" w:rsidRDefault="007A12B8" w:rsidP="007A12B8">
      <w:r>
        <w:t>Рыбное хозяйство разделяется на две главные отрасли: до бывающую и обрабатывающую. К добывающей относится все, что служит для поимки рыбы, к обрабатывающей – для приготовления из нее продуктов питания и технических продуктов.</w:t>
      </w:r>
    </w:p>
    <w:p w14:paraId="7E04E260" w14:textId="304550D6" w:rsidR="007A12B8" w:rsidRDefault="007A12B8" w:rsidP="007A12B8">
      <w:r>
        <w:t>Промышленное рыболовство относится к добывающей отрасли. Сюда входят орудия лова и процессы их эксплуатации, промысловые суда и промысловые механизмы, заводы и фабрики по производству орудий лова, промысловых механизмов и т. д. К обрабатывающей отрасли относятся фабрики и заводы по производству рыбных и других продуктов, их техническое и транспортное оборудование и др.</w:t>
      </w:r>
    </w:p>
    <w:p w14:paraId="1C6D6D58" w14:textId="6DE92771" w:rsidR="007A12B8" w:rsidRDefault="007A12B8" w:rsidP="007A12B8">
      <w:r>
        <w:t xml:space="preserve">В последнее время широко развивается рыбоводство. Оно постепенно превращается в самостоятельную отрасль рыбного хозяйства, граничащую с добывающей. Помимо этих существуют дополнительные отрасли, обслуживающие эти главные. </w:t>
      </w:r>
    </w:p>
    <w:p w14:paraId="2D08952C" w14:textId="42DCA878" w:rsidR="007A12B8" w:rsidRDefault="007A12B8" w:rsidP="007A12B8">
      <w:r>
        <w:t>В настоящее время географическое размещение рыбного хозяйства в России таково.</w:t>
      </w:r>
    </w:p>
    <w:p w14:paraId="3D4F8869" w14:textId="281D5D09" w:rsidR="007A12B8" w:rsidRDefault="007A12B8" w:rsidP="007A12B8">
      <w:r>
        <w:t>1. Западный бассейн. К нему относится Балтийское море с заливами и прилегающими водоемами. Основными рыбохозяйственными центрами являются Санкт-</w:t>
      </w:r>
      <w:proofErr w:type="spellStart"/>
      <w:r>
        <w:t>Петербурград</w:t>
      </w:r>
      <w:proofErr w:type="spellEnd"/>
      <w:r>
        <w:t xml:space="preserve">, Калининград. Одна-ко лов в Балтийском море </w:t>
      </w:r>
      <w:proofErr w:type="gramStart"/>
      <w:r>
        <w:t>и  прилегающих</w:t>
      </w:r>
      <w:proofErr w:type="gramEnd"/>
      <w:r>
        <w:t xml:space="preserve"> водоемах  незначителен.  Главную массу рыбы дает Атлантический океан, куда из </w:t>
      </w:r>
      <w:proofErr w:type="spellStart"/>
      <w:r>
        <w:t>ука-занных</w:t>
      </w:r>
      <w:proofErr w:type="spellEnd"/>
      <w:r>
        <w:t xml:space="preserve"> портов суда уходят на промысел. Там по мере </w:t>
      </w:r>
      <w:proofErr w:type="spellStart"/>
      <w:r>
        <w:t>накопле-ния</w:t>
      </w:r>
      <w:proofErr w:type="spellEnd"/>
      <w:r>
        <w:t xml:space="preserve"> уловы перегружаются на специальные рефрижераторные транспортные суда, доставляющие их в порты.  По   окончании рейсов через 3 – 5 мес. промысловые суда возвращаются в свои порты. Океанический промысел производится круглый год. В указанных и многих других городах имеются специальные </w:t>
      </w:r>
      <w:proofErr w:type="gramStart"/>
      <w:r>
        <w:t>рыбные  порты</w:t>
      </w:r>
      <w:proofErr w:type="gramEnd"/>
      <w:r>
        <w:t xml:space="preserve">, оборудованные  для  обслуживания промысловых  и  транспортных судов, рыбообрабатывающие предприятия и др. Западный бассейн дает около 20 %  всего годового улова России.  </w:t>
      </w:r>
    </w:p>
    <w:p w14:paraId="2F30EC4D" w14:textId="172028CD" w:rsidR="007A12B8" w:rsidRDefault="007A12B8" w:rsidP="007A12B8">
      <w:r>
        <w:t xml:space="preserve">2.  Северный бассейн. К нему относятся Баренцево, Белое и другие моря севера европейской части России. Основными центрами являются Мурманск и </w:t>
      </w:r>
      <w:r>
        <w:lastRenderedPageBreak/>
        <w:t>Архангельск. Лов в северных морях хотя и значителен, но главную массу рыбы также дает Атлантика, куда промысловые суда уходят на промысел. В остальном промысел организован так же, как и в Западном бассейне. Оно дает до 18-20 % годового улова России.</w:t>
      </w:r>
    </w:p>
    <w:p w14:paraId="02E61CBE" w14:textId="214850FC" w:rsidR="007A12B8" w:rsidRDefault="007A12B8" w:rsidP="007A12B8">
      <w:r>
        <w:t>3. Азово-</w:t>
      </w:r>
      <w:proofErr w:type="gramStart"/>
      <w:r>
        <w:t>Черноморский  бассейн</w:t>
      </w:r>
      <w:proofErr w:type="gramEnd"/>
      <w:r>
        <w:t xml:space="preserve">. Сюда относятся Азовское и Черное моря. Но главную долю улова дает также Атлантика, куда суда уходят на промысел из Новороссийска и других портов. Промысел организован так же, как и в Западном, и Северном бассейнах, и составляет 18-20 % </w:t>
      </w:r>
      <w:proofErr w:type="gramStart"/>
      <w:r>
        <w:t>годового  улова</w:t>
      </w:r>
      <w:proofErr w:type="gramEnd"/>
      <w:r>
        <w:t xml:space="preserve"> России.  </w:t>
      </w:r>
    </w:p>
    <w:p w14:paraId="50E96589" w14:textId="7F12DB5F" w:rsidR="007A12B8" w:rsidRDefault="007A12B8" w:rsidP="007A12B8">
      <w:r>
        <w:t>4. Каспийский бассейн. Ограничен Каспийским морем и низовьями дельты р. Волги. Представляет собой внутренний водоем с уникальными объектами лова: осетровые, карповые, судак и др. В нем развит лов кильки на электросвет. Однако общий улов в бассейне невелик – порядка 4-5 % общего улова России. Основной рыбохозяйственный центр – г. Астрахань.</w:t>
      </w:r>
    </w:p>
    <w:p w14:paraId="24E921AC" w14:textId="55BE40AB" w:rsidR="007A12B8" w:rsidRDefault="007A12B8" w:rsidP="007A12B8">
      <w:r>
        <w:t xml:space="preserve">5. Дальневосточный бассейн. Это самый крупный и </w:t>
      </w:r>
      <w:proofErr w:type="gramStart"/>
      <w:r>
        <w:t>перспективный  промысловый</w:t>
      </w:r>
      <w:proofErr w:type="gramEnd"/>
      <w:r>
        <w:t xml:space="preserve"> бассейн. В него </w:t>
      </w:r>
      <w:proofErr w:type="gramStart"/>
      <w:r>
        <w:t>входят  моря</w:t>
      </w:r>
      <w:proofErr w:type="gramEnd"/>
      <w:r>
        <w:t>: Японское, Охотское,  Берингово, и северная часть Тихого океана. Бассейн богат не только рыбой, но и различными нерыбными объектами: крабами, креветками, моллюсками, кальмарами, водорослями и др. Большое значение имеет океанический лов, причем в последние годы суда стали промышлять рыбу не только в северной, но и в средней и южной частях океана. Бассейн дает до 25-30 % всего улова России.</w:t>
      </w:r>
    </w:p>
    <w:p w14:paraId="1EBD995B" w14:textId="77777777" w:rsidR="007A12B8" w:rsidRDefault="007A12B8" w:rsidP="007A12B8">
      <w:r>
        <w:t xml:space="preserve">6. Внутренние водоемы. Реки, озера и водохранилища на всей территории.  </w:t>
      </w:r>
    </w:p>
    <w:p w14:paraId="6AB0F1AD" w14:textId="3FD7699D" w:rsidR="007A12B8" w:rsidRDefault="007A12B8" w:rsidP="007A12B8">
      <w:r>
        <w:t>Организация рыболовства может быть различной: экспедиционной, отрядной, парной, рейсовой и т. д. Под экспедиционной понимается такая организация добычи, когда вся рыболовная флотилия выходит на промысел в сопровождении обслуживающих и транспортных судов. Промысловые суда ведут лов и сдают уловы на обрабатывающие плавучие базы без возвращения в порт. С баз они снабжаются продуктами, водой, а иногда и топливом. Топливо могут подвозить и специальные суда. Когда база заполнится продукцией или истечет срок пребывания ее на промысле, флотилия возвращается в порт. Для баз используют крупные специальные суда или производственные рефрижераторы.</w:t>
      </w:r>
    </w:p>
    <w:p w14:paraId="21346DD7" w14:textId="28E773A6" w:rsidR="007A12B8" w:rsidRDefault="007A12B8" w:rsidP="007A12B8">
      <w:r>
        <w:t>Разновидностью экспедиционной формы организации лова является отрядная организация. Флотилия разбивается на отряды, являющиеся маленькими автономными экспедициями со своими плавучими базами, транспортными судами и т. п. Иногда экспедиции базируются не на плавучие, а на береговые базы, расположенные по маршруту похода судов.</w:t>
      </w:r>
    </w:p>
    <w:p w14:paraId="73668B79" w14:textId="543FB8D7" w:rsidR="007A12B8" w:rsidRDefault="007A12B8" w:rsidP="007A12B8">
      <w:r>
        <w:t>Рейсовая организация заключается в том, что судно выходит на промысел с береговой базы и по окончании лова на нее возвращается. В зависимости от автономности плавания и условий промысла рейс может продолжаться от нескольких часов до нескольких суток.</w:t>
      </w:r>
    </w:p>
    <w:p w14:paraId="40018DE7" w14:textId="23380320" w:rsidR="007A12B8" w:rsidRDefault="007A12B8" w:rsidP="007A12B8">
      <w:r>
        <w:lastRenderedPageBreak/>
        <w:t>Парной называется организация, когда суда выходят на промысел парами, необходимыми для лова, например при близнецовом лове. Тот или иной вид организации лова определяется условиями лова, отдаленностью районов промысла, наличием портов и т. д.</w:t>
      </w:r>
    </w:p>
    <w:p w14:paraId="16ADB4F5" w14:textId="15747756" w:rsidR="007A12B8" w:rsidRDefault="007A12B8" w:rsidP="007A12B8">
      <w:r>
        <w:t xml:space="preserve">Режимом работы судна называют порядок его работы, ее состав и распределение времени на отдельные составляющие элементы.  </w:t>
      </w:r>
    </w:p>
    <w:p w14:paraId="2103CCE9" w14:textId="0D85D679" w:rsidR="007A12B8" w:rsidRDefault="007A12B8" w:rsidP="007A12B8">
      <w:r>
        <w:t xml:space="preserve">Эксплуатационным называется время, в течение которого судно используется по своему прямому назначению с учетом всех вспомогательных работ и операций. Внеэксплуатационным называют время нахождения судна вне эксплуатации из-за ремонта, использования судна не по назначению и другим причинам. </w:t>
      </w:r>
    </w:p>
    <w:p w14:paraId="29D8B913" w14:textId="77777777" w:rsidR="007A12B8" w:rsidRDefault="007A12B8" w:rsidP="007A12B8">
      <w:r>
        <w:t>Эксплуатационное время делится на время нахождения в море и в портах.</w:t>
      </w:r>
    </w:p>
    <w:p w14:paraId="7A40CABE" w14:textId="5B8DAD4E" w:rsidR="007A12B8" w:rsidRDefault="007A12B8" w:rsidP="007A12B8">
      <w:r>
        <w:t>Время нахождения в море включает время пребывания на промысле, время, затрачиваемое на переходы от порта и обратно, на переходы с места на место и т. д. Время нахождения в портах затрачивается на грузовые операции, вспомогательные работы, непроизводительные простои и т. д. Эти затраты времени, особенно на простои и различные задержки, надо стремиться уменьшать. Рыбные порты должны быть хорошо механизированы, перемещение судов от причала к причалу должно быть сведено до минимума, организация работ должна быть на высоком уровне.</w:t>
      </w:r>
    </w:p>
    <w:p w14:paraId="22AEC7BF" w14:textId="6AE929C9" w:rsidR="007A12B8" w:rsidRDefault="007A12B8" w:rsidP="007A12B8">
      <w:r>
        <w:t>В среднем по рыболовному флоту время пребывания в порту под грузовыми и вспомогательными работами составляет 5-9 %.</w:t>
      </w:r>
    </w:p>
    <w:p w14:paraId="2631B372" w14:textId="60B29451" w:rsidR="007A12B8" w:rsidRDefault="007A12B8" w:rsidP="007A12B8">
      <w:r>
        <w:t>Из всех элементов единственно производительным является время лова, которое составляет 40-50 % всего календарного времени. Рейсовое время зависит от удаления мест лова от портов, скорости хода судна, умелого кораблевождения и т. д. В экспедиционном промысле оно меньше, чем в рейсовом, где суда часто возвращаются в порты. В современном океаническом промысле рейсовое время в среднем составляет 10-15 %.</w:t>
      </w:r>
    </w:p>
    <w:p w14:paraId="5BBDD3B6" w14:textId="3DF0C10A" w:rsidR="007A12B8" w:rsidRDefault="007A12B8" w:rsidP="007A12B8">
      <w:r>
        <w:t xml:space="preserve">Время, проведенное </w:t>
      </w:r>
      <w:proofErr w:type="gramStart"/>
      <w:r>
        <w:t>на лову</w:t>
      </w:r>
      <w:proofErr w:type="gramEnd"/>
      <w:r>
        <w:t>, состоит из времени, затраченного на поиски рыбы, и времени, затраченного на сам процесс лова.</w:t>
      </w:r>
    </w:p>
    <w:p w14:paraId="1C6FC8E8" w14:textId="2641ED2F" w:rsidR="007A12B8" w:rsidRDefault="007A12B8" w:rsidP="007A12B8">
      <w:proofErr w:type="gramStart"/>
      <w:r>
        <w:t>Время</w:t>
      </w:r>
      <w:proofErr w:type="gramEnd"/>
      <w:r>
        <w:t xml:space="preserve"> затраченное на поиски, занимает очень большую долю, иногда превышающую 50 %, и зависит от наличия поисковых при-боров, опыта команд, вида лова и т. д. При этом особое внимание уделяется организации специальной промысловой разведки, которой занимаются особые суда, самолеты и т. д. Однако, несмотря на наличие судов </w:t>
      </w:r>
      <w:proofErr w:type="spellStart"/>
      <w:r>
        <w:t>промразведки</w:t>
      </w:r>
      <w:proofErr w:type="spellEnd"/>
      <w:r>
        <w:t>, промысловые суда тратят на поиски много времени.</w:t>
      </w:r>
    </w:p>
    <w:p w14:paraId="0711EF94" w14:textId="77777777" w:rsidR="007A12B8" w:rsidRDefault="007A12B8" w:rsidP="007A12B8"/>
    <w:p w14:paraId="3F7BC286" w14:textId="53D9629A" w:rsidR="007A12B8" w:rsidRPr="007A12B8" w:rsidRDefault="007A12B8" w:rsidP="007A12B8">
      <w:pPr>
        <w:rPr>
          <w:b/>
          <w:bCs/>
        </w:rPr>
      </w:pPr>
      <w:r w:rsidRPr="007A12B8">
        <w:rPr>
          <w:b/>
          <w:bCs/>
        </w:rPr>
        <w:t>2. Организация и техника промысловой разведки. Учет и отчетность в промышленном рыболовстве.</w:t>
      </w:r>
    </w:p>
    <w:p w14:paraId="4D5D8D29" w14:textId="77777777" w:rsidR="007A12B8" w:rsidRDefault="007A12B8" w:rsidP="007A12B8"/>
    <w:p w14:paraId="1C6C6566" w14:textId="73498726" w:rsidR="007A12B8" w:rsidRDefault="007A12B8" w:rsidP="007A12B8">
      <w:r>
        <w:lastRenderedPageBreak/>
        <w:t>Рациональная организация промышленного рыболовства предполагает хорошее знание сырьевых запасов, биологии рыбы, мест ее концентрации и путей миграции. Не зная мест концентрации и не умея быстро найти рыбу, можно затратить большое количество времени на бесцельные переходы и поиски. Для того чтобы уменьшить это время, создают специальные организации и выделяют особые суда, занимающиеся исключительно поиском рыбы. Такие поиски называются промысловой разведкой. Она делится на перспективную и оперативную.</w:t>
      </w:r>
    </w:p>
    <w:p w14:paraId="057AABA9" w14:textId="013CCAEC" w:rsidR="007A12B8" w:rsidRDefault="007A12B8" w:rsidP="007A12B8">
      <w:r>
        <w:t xml:space="preserve">Перспективная разведка занимается исследованием новых районов промысла, отыскиванием новых объектов лова и установлением их запасов, определением перспектив лова в эксплуатируемых районах с уже облавливаемыми объектами, разработкой долгосрочных прогнозов и т. д. </w:t>
      </w:r>
    </w:p>
    <w:p w14:paraId="4E182F50" w14:textId="2BCE68BC" w:rsidR="007A12B8" w:rsidRDefault="007A12B8" w:rsidP="007A12B8">
      <w:r>
        <w:t xml:space="preserve">Перспективная разведка строит свои заключения на основе научных наблюдений и обобщений. Поэтому она иногда организационно входит в состав научно-исследовательских рыбохозяйственных институтов либо тесно с ними связана. </w:t>
      </w:r>
    </w:p>
    <w:p w14:paraId="10DBDD64" w14:textId="5201DE67" w:rsidR="007A12B8" w:rsidRDefault="007A12B8" w:rsidP="007A12B8">
      <w:r>
        <w:t>Разведывательные суда применяются для гидрологических исследований, изучения кормовой базы, исследования биологии объектов и проведения пробных поисковых обловов. На основе составленных карт и обобщения исследований составляются планы дислокации флота на последующие годы.</w:t>
      </w:r>
    </w:p>
    <w:p w14:paraId="5DC90A30" w14:textId="7E9C7C6A" w:rsidR="007A12B8" w:rsidRDefault="007A12B8" w:rsidP="007A12B8">
      <w:r>
        <w:t xml:space="preserve">Оперативная разведка имеет другие цели. С ее помощью обнаруживают рыбу и немедленно направляют на ее скопления промысловые суда. Оперативная разведка действует совместно с промысловым флотом. Для нее выделяются специальные, хорошо оборудованные суда. Между ними и промысловыми судами, а также береговым управлением поддерживается постоянная радиосвязь. Обнаружив рыбу в том или ином месте, судно </w:t>
      </w:r>
      <w:proofErr w:type="spellStart"/>
      <w:r>
        <w:t>промразведки</w:t>
      </w:r>
      <w:proofErr w:type="spellEnd"/>
      <w:r>
        <w:t xml:space="preserve"> держится на косяке до прибытия промысловых судов и как бы сдает им рыбу, а само уходит на дальнейшие поиски. Однако и промысловые суда также снабжены необходимым поисковым оборудованием для обнаружения рыбы.</w:t>
      </w:r>
    </w:p>
    <w:p w14:paraId="0498AA82" w14:textId="6CEFD5DB" w:rsidR="007A12B8" w:rsidRDefault="007A12B8" w:rsidP="007A12B8">
      <w:r>
        <w:t>По используемым техническим средствам разведка делится на судовую и авиационную. Судовая разведка может быть визуальной и проводиться с помощью приборов. Визуальная разведка заключается в наблюдении за поверхностью моря, поведением морского зверя, птиц и т. д. Имеются разнообразные признаки, характерные для присутствия различных объектов промысла. Косяки рыбы у поверхности воды выдают себя по темным пятнам (скумбрия, хамса), по ряби (сардина, сельдь) и т. д. Морские птицы и звери, охотящиеся за рыбой, также указывают на ее присутствие. Присутствие и концентрацию донных объектов устанавливают по пробным тралениям.</w:t>
      </w:r>
    </w:p>
    <w:p w14:paraId="6FD1F33F" w14:textId="25C4880A" w:rsidR="007A12B8" w:rsidRDefault="007A12B8" w:rsidP="007A12B8">
      <w:r>
        <w:t xml:space="preserve">Главным видом является разведка с помощью различных гидроакустических приборов. В промысловом флоте наиболее распространены </w:t>
      </w:r>
      <w:r>
        <w:lastRenderedPageBreak/>
        <w:t>эхолоты. Прибор посылает вниз направленную импульсную ультразвуковую волну, которая отражается от дна или косяка рыбы и возвращается на судно. По интервалу времени от пуска до приема волны судят о глубине водоема и нахождении косяка. Эхолот состоит из генератора в виде посылочного реле или лампового генератора. Ультразвуковым вибратором, дающим звуковую волну, являются магнитострикционные или пьезоэлектрические вибраторы. Отраженные от косяка звуковые волны попадают в вибратор – приемник – и от него через усилитель в регистрирующее устройство.</w:t>
      </w:r>
    </w:p>
    <w:p w14:paraId="646DB6AA" w14:textId="6D309CB1" w:rsidR="007A12B8" w:rsidRDefault="007A12B8" w:rsidP="007A12B8">
      <w:r>
        <w:t>Регистрирующие устройства могут быть различными: самопишущие регистраторы, электронные отметчики, звуковые индикаторы и др. Наибольшее распространение получили два первых. В самописце сигналы записываются на ленте из электрохимической или электротермической бумаги. Такие записи называются эхограммами. По характеру эхограммы определяют глубину залегания косяка, его протяженность и толщину.</w:t>
      </w:r>
    </w:p>
    <w:p w14:paraId="60057E7C" w14:textId="61D79778" w:rsidR="007A12B8" w:rsidRDefault="007A12B8" w:rsidP="007A12B8">
      <w:r>
        <w:t xml:space="preserve">Кроме самописцев применяют электронные отметчики, или </w:t>
      </w:r>
      <w:proofErr w:type="spellStart"/>
      <w:r>
        <w:t>фишлупы</w:t>
      </w:r>
      <w:proofErr w:type="spellEnd"/>
      <w:r>
        <w:t xml:space="preserve">. Они представляют собой электронно-лучевые трубки с экраном, покрытым специальным составом. Поток электронов, проходя через трубку, образует на экране светящуюся точку, положение которой дает представление о расположении дна и рыбы. В отечественных отметчиках осуществлена кадровая и строчная индикация. При кадровой индикации на экране возникает и медленно затухает световая запись в виде записи самописца, при строчной – сигнал регистрируется на средней вертикальной линии </w:t>
      </w:r>
      <w:proofErr w:type="gramStart"/>
      <w:r>
        <w:t>экрана  в</w:t>
      </w:r>
      <w:proofErr w:type="gramEnd"/>
      <w:r>
        <w:t xml:space="preserve">  виде  кратковременных горизонтальных  импульсов. На советском промысловом флоте применяются различные эхолоты – НЭЛ-5Р, «Дельфин», «Окунь», «Кальмар» и др., а также некоторые эхолоты иностранных марок. </w:t>
      </w:r>
    </w:p>
    <w:p w14:paraId="4DD23602" w14:textId="77777777" w:rsidR="007A12B8" w:rsidRDefault="007A12B8" w:rsidP="007A12B8">
      <w:r>
        <w:t>Кроме эхолотов в промысловом флоте широко применяются рыбопоисковые гидролокаторы.</w:t>
      </w:r>
    </w:p>
    <w:p w14:paraId="146ED833" w14:textId="2DC82663" w:rsidR="007A12B8" w:rsidRDefault="007A12B8" w:rsidP="007A12B8">
      <w:r>
        <w:t xml:space="preserve">Гидролокаторы могут направлять ультразвуковые волны не только вертикально, но и под любым углом, в том числе и горизонтально. Для этого вибратор делают выдвижным и поворачивающимся. Вибратор является как посыльным, так и приемным элементом, причем переключение с посылки на прием происходит автоматически. Направив луч горизонтально, можно определить нахождение рыбы на расстоянии до 3-4 км от судна, что невозможно ни при каких визуальных способах разведки. Меняя угол наклона луча, можно обнаружить косяки под поверхностью и на любой глубине. Гидролокаторы снабжены самописцами и </w:t>
      </w:r>
      <w:proofErr w:type="spellStart"/>
      <w:r>
        <w:t>фишлупами</w:t>
      </w:r>
      <w:proofErr w:type="spellEnd"/>
      <w:r>
        <w:t>, а также рыбопоисковым звуковым индикатором. В нем ультразвуковые частоты с помощью специального гетеродина преобразуются в частоты слышимого диапазона и сигнал воспроизводится с помощью телефона или динамика. Прослушивание шумов косяков звуковым индикатором возможно на расстоянии до 9 км.</w:t>
      </w:r>
    </w:p>
    <w:p w14:paraId="7B68DE76" w14:textId="6F151859" w:rsidR="007A12B8" w:rsidRDefault="007A12B8" w:rsidP="007A12B8">
      <w:r>
        <w:lastRenderedPageBreak/>
        <w:t>Авиационная разведка проводится с самолетов и вертолетов. Авиация по сравнению с поисковыми судами может охватить разведкой значительно большие площади. Но самолеты и вертолеты должны иметь аэродромы или посадочные площадки, что ограничивает район их действия прибрежными зонами. В последнее время на плавбазах имеются вертолеты, для которых оборудованы на палубах посадочные площадки. Это расширяет зону действия и усиливает помощь промысловым судам.</w:t>
      </w:r>
    </w:p>
    <w:p w14:paraId="012B4F14" w14:textId="57E57AD9" w:rsidR="007A12B8" w:rsidRDefault="007A12B8" w:rsidP="007A12B8">
      <w:r>
        <w:t>Второй недостаток авиаразведки – с самолетов просматривается вглубь слой воды не более 20-25 м, в то время как косяки могут находиться глубже. Кроме того, донную рыбу авиаразведка найти не может. Несмотря на это, авиация применяется широко. Обладая двусторонней связью с промысловыми судами, самолеты наводят суда на косяки, корректируя их работу сверху. Вертолеты иногда просто зависают над косяком. Ориентируясь по ним, суда делают замет или траление.</w:t>
      </w:r>
    </w:p>
    <w:p w14:paraId="75856FA1" w14:textId="6757386C" w:rsidR="007A12B8" w:rsidRDefault="007A12B8" w:rsidP="007A12B8">
      <w:r>
        <w:t>Суда и самолеты промысловой разведки ведут строгий учет результатов разведки. Все полученные данные наносятся на промысловые карты – географические карты, разбитые сеткой на множество отдельных квадратов. Квадраты нумеруются в последовательном порядке. Пользуясь картой, руководство флотилией, получив данные разведки, направляет промысловые суда в соответствующие квадраты и поддерживает с ними по радио непрерывную связь.</w:t>
      </w:r>
    </w:p>
    <w:p w14:paraId="181C6DAA" w14:textId="77777777" w:rsidR="00770772" w:rsidRDefault="00770772" w:rsidP="007A12B8"/>
    <w:p w14:paraId="1B186AA1" w14:textId="622A496C" w:rsidR="007A12B8" w:rsidRDefault="00770772" w:rsidP="007A12B8">
      <w:pPr>
        <w:rPr>
          <w:b/>
          <w:bCs/>
        </w:rPr>
      </w:pPr>
      <w:r w:rsidRPr="00770772">
        <w:rPr>
          <w:b/>
          <w:bCs/>
        </w:rPr>
        <w:t>3. Аквакультура</w:t>
      </w:r>
    </w:p>
    <w:p w14:paraId="0B4F9B0A" w14:textId="77777777" w:rsidR="00770772" w:rsidRPr="00770772" w:rsidRDefault="00770772" w:rsidP="007A12B8">
      <w:pPr>
        <w:rPr>
          <w:b/>
          <w:bCs/>
        </w:rPr>
      </w:pPr>
    </w:p>
    <w:p w14:paraId="12BF5A2A" w14:textId="6DF50D0C" w:rsidR="007A12B8" w:rsidRDefault="007A12B8" w:rsidP="007A12B8">
      <w:r>
        <w:t>Промышленное рыболовство базируется главным образом на естественной сырьевой базе водоемов. Рыба или другие водные объекты в естественных условиях совершают свой жизненный цикл: выводятся из икры, питаются, растут, размножаются и в какое-то время становятся объектом промысла.</w:t>
      </w:r>
    </w:p>
    <w:p w14:paraId="51F2AF29" w14:textId="0D5890A5" w:rsidR="007A12B8" w:rsidRDefault="007A12B8" w:rsidP="007A12B8">
      <w:r>
        <w:t>В обычных условиях в состоянии запасов той или иной промысловой рыбы имеется равновесие: естественная убыль рыб восполняется рождением и вырастанием новых поколений. В эту ситуацию извне вступает деятельность человека, который изымает из запасов определенное количество рыбы путем непосредственного улавливания, нарушая условия размножения и жизни рыб. В некоторых пределах это вмешательство не оказывает влияния на запасы, которые природа вновь восполняет. Однако значительное и систематическое вмешательство может привести к уменьшению запасов и даже полному их уничтожению. В мировой практике рыболовства имеется много примеров резкого сокращения рыбных запасов.</w:t>
      </w:r>
    </w:p>
    <w:p w14:paraId="663690AF" w14:textId="08B2E32A" w:rsidR="007A12B8" w:rsidRDefault="007A12B8" w:rsidP="007A12B8">
      <w:r>
        <w:t xml:space="preserve">Задачей рационального рыбного хозяйства является такая организация промысла, при которой запасы рыб и других водных животных не уменьшались </w:t>
      </w:r>
      <w:r>
        <w:lastRenderedPageBreak/>
        <w:t>бы, а держались на нужном уровне и даже в некоторых случаях увеличивались. Этого можно достичь несколькими способами и в первую очередь уменьшением отрицательного воздействия человека на рыбные запасы. Необходимо регулировать промысел, установить жесткие правила рыболовства, ограничить контингент вылова, принять меры к охране внешней среды, выполнять различные мелиоративные мероприятия по очистке и сохранности водоемов и т. д. Этот способ в настоящее время является наиболее распространенным. В Республике Беларусь создана целая система таких охранных и регулирующих мероприятий.</w:t>
      </w:r>
    </w:p>
    <w:p w14:paraId="56596CC7" w14:textId="16278E93" w:rsidR="007A12B8" w:rsidRDefault="007A12B8" w:rsidP="007A12B8">
      <w:r>
        <w:t>Однако этого бывает недостаточно. Воздействие человека давно и наиболее резко сказалось на внутренних водоемах, и одни указанные мероприятия не могут обеспечить сохранения необходимого уровня промысла. Нужны дополнительные меры. Такими мерами является оказание человеком искусственного положительного воздействия на сырьевую базу, ее умножение и развитие. Эти меры многочисленны и разнообразны и объединены общим названием «аквакультура».</w:t>
      </w:r>
    </w:p>
    <w:p w14:paraId="3FAEFB04" w14:textId="033E8E20" w:rsidR="007A12B8" w:rsidRDefault="007A12B8" w:rsidP="007A12B8">
      <w:r>
        <w:t>Аквакультурой называется комплекс мероприятий по воздействию человека на рыбу и другие водные объекты и на условия их обитания с целью сохранения, развития и умножения их запасов. Наибольшее развитие аквакультура получила во внутренних водоемах в виде рыбоводства. Последнее имеет два основных вида: рыбоводство в естественных водоемах и товарное рыбоводство. Под первым понимается комплекс рыбоводных мероприятий в естественных водоемах: реках, озерах, лиманах, водохранилищах гидростанций и т. д. Под вторым понимается комплекс рыбоводных мероприятий в искусственных водоемах: в прудах и других специально приспособленных водоемах.</w:t>
      </w:r>
    </w:p>
    <w:p w14:paraId="36E0916F" w14:textId="58585BAF" w:rsidR="007A12B8" w:rsidRDefault="007A12B8" w:rsidP="007A12B8">
      <w:r>
        <w:t>Рыбоводство ставит перед собой несколько целей. Одна из основных – путем искусственного рыборазведения вырастить из икры мальков рыб, довести их до жизнеспособного состояния и выпустить в естественные водоемы для дальнейшего развития и роста. Этим восполняется убыль запасов от промысла и других причин. Это обусловлено тем, что в естественных условиях всегда наблюдается большая гибель икры, личинок и мальков рыбы, и в результате вырастает лишь весьма малое их количество. При искусственном же рыборазведении и сохранении пополнение запасов будет значительно большим.</w:t>
      </w:r>
    </w:p>
    <w:p w14:paraId="60382604" w14:textId="18CB4040" w:rsidR="007A12B8" w:rsidRDefault="007A12B8" w:rsidP="007A12B8">
      <w:r>
        <w:t>Такой вид рыбоводства широко развит во всех странах и особенно в России. Например, в дельте р. Волги на специальных рыбоводных заводах выводят мальков осетровых и выпускают в Волгу или даже отвозят к морю на специальных судах и выпускают в Северный Каспий. Это приводит к тому, что запасы ценных осетровых рыб на Каспии не только сохраняются, но и увеличиваются.</w:t>
      </w:r>
    </w:p>
    <w:p w14:paraId="6517475C" w14:textId="610ECC9D" w:rsidR="007A12B8" w:rsidRDefault="007A12B8" w:rsidP="007A12B8">
      <w:r>
        <w:lastRenderedPageBreak/>
        <w:t xml:space="preserve">На Дальнем Востоке таким же образом поддерживаются </w:t>
      </w:r>
      <w:proofErr w:type="spellStart"/>
      <w:r>
        <w:t>запсы</w:t>
      </w:r>
      <w:proofErr w:type="spellEnd"/>
      <w:r>
        <w:t xml:space="preserve"> лососевых рыб. Рыбоводные заводы выпускают жизнеспособных мальков кеты, горбуши и других, скатывающихся затем в море и совершающих там свой жизненный цикл до возвращения на икрометание в реки Камчатки, Охотского побережья и др. В </w:t>
      </w:r>
      <w:proofErr w:type="spellStart"/>
      <w:proofErr w:type="gramStart"/>
      <w:r>
        <w:t>ря</w:t>
      </w:r>
      <w:proofErr w:type="spellEnd"/>
      <w:r>
        <w:t>-де</w:t>
      </w:r>
      <w:proofErr w:type="gramEnd"/>
      <w:r>
        <w:t xml:space="preserve"> районов в больших количествах разводят рыб частиковых пород (сазан, лещ, судак, и др.), сигов, форель и т. д.</w:t>
      </w:r>
    </w:p>
    <w:p w14:paraId="49198171" w14:textId="23337F9F" w:rsidR="007A12B8" w:rsidRDefault="007A12B8" w:rsidP="007A12B8">
      <w:r>
        <w:t>Второй задачей рыбоводства является выращивание товарной рыбы. Это очень важный и перспективный путь развития аквакультуры. В различных районах России выращивают в большом количестве карпа, растительноядных и других рыб. В последнее время получает распространение выращивание рыбы в садках, что не требует создания дорогостоящих прудов, трудоемких гидротехнических работ и т. д.</w:t>
      </w:r>
    </w:p>
    <w:p w14:paraId="7287B0E7" w14:textId="3CABBB0C" w:rsidR="007A12B8" w:rsidRDefault="007A12B8" w:rsidP="007A12B8">
      <w:r>
        <w:t xml:space="preserve">В задачи аквакультуры входит также создание совершенно новых объектов промысла. Так, </w:t>
      </w:r>
      <w:r w:rsidR="00770772">
        <w:t xml:space="preserve">еще </w:t>
      </w:r>
      <w:proofErr w:type="gramStart"/>
      <w:r w:rsidR="00770772">
        <w:t xml:space="preserve">в </w:t>
      </w:r>
      <w:r>
        <w:t xml:space="preserve"> СССР</w:t>
      </w:r>
      <w:proofErr w:type="gramEnd"/>
      <w:r>
        <w:t xml:space="preserve"> вывели совершенно новую рыбу – </w:t>
      </w:r>
      <w:proofErr w:type="spellStart"/>
      <w:r>
        <w:t>бестер</w:t>
      </w:r>
      <w:proofErr w:type="spellEnd"/>
      <w:r>
        <w:t xml:space="preserve"> – гибрид белуги и стерляди.</w:t>
      </w:r>
    </w:p>
    <w:p w14:paraId="5A9A7A7D" w14:textId="31665811" w:rsidR="007A12B8" w:rsidRDefault="007A12B8" w:rsidP="007A12B8">
      <w:r>
        <w:t>Развитие аквакультуры в пресных водоемах оказывает влияние непосредственно на технику и организацию промышленного рыболовства. Развитие прудового товарного рыбоводства требует совершенствования методов лова, увеличения интенсификации с помощью физических раздражителей и т. д.</w:t>
      </w:r>
    </w:p>
    <w:p w14:paraId="7359EEE4" w14:textId="77777777" w:rsidR="007A12B8" w:rsidRDefault="007A12B8" w:rsidP="007A12B8">
      <w:r>
        <w:t>Появление новых объектов влияет на конструкцию сетей и неводов, их оснастку, шаг ячей, правила рыболовства и т. д.</w:t>
      </w:r>
    </w:p>
    <w:p w14:paraId="5C2E86BB" w14:textId="39CF42FB" w:rsidR="007A12B8" w:rsidRDefault="007A12B8" w:rsidP="007A12B8">
      <w:r>
        <w:t>В морском и океаническом рыболовстве успехи аквакультуры пока менее значительны, однако перспективы ее огромны. В литературе для обозначения морской аквакультуры иногда применяется термин «</w:t>
      </w:r>
      <w:proofErr w:type="spellStart"/>
      <w:r>
        <w:t>марикультура</w:t>
      </w:r>
      <w:proofErr w:type="spellEnd"/>
      <w:r>
        <w:t xml:space="preserve">». В </w:t>
      </w:r>
      <w:proofErr w:type="spellStart"/>
      <w:r>
        <w:t>марикультуре</w:t>
      </w:r>
      <w:proofErr w:type="spellEnd"/>
      <w:r>
        <w:t xml:space="preserve"> также имеется целый ряд направлений. Главное – выращивание жизнестойких мальков в искусственных условиях и выпуск их в море. Так, в Норвегии разводят треску и выпускают мальков в море. Утверждают, что это в значительной мере способствует устойчивому состоянию запасов трески у Норвежского побережья. Наиболее удачны эти мероприятия тогда, когда жизненный цикл рыбы проходит в ограниченном районе без дальних миграций. Большое распространение это приобрело у берегов Японии, Великобритании и других стран. Так, в Великобритании выпускают мальков камбал в закрытые морские заливы, бухты, подкармливают их там и содержат до достижения товарного размера.</w:t>
      </w:r>
    </w:p>
    <w:p w14:paraId="7FF38EF8" w14:textId="5F495C91" w:rsidR="007A12B8" w:rsidRDefault="007A12B8" w:rsidP="007A12B8">
      <w:r>
        <w:t>В некоторых случаях применяют выращивание товарной рыбы в нейлоновых или сетчатых металлических садках. Так, например, выращивают в Японии желтохвостов. Делаются попытки выращивания в садках некоторых видов мелких тунцов.</w:t>
      </w:r>
    </w:p>
    <w:p w14:paraId="3DC0B488" w14:textId="63357ACB" w:rsidR="007A12B8" w:rsidRDefault="007A12B8" w:rsidP="007A12B8">
      <w:r>
        <w:t xml:space="preserve">Перспективным направлением аквакультуры является трансплантация, т. е. переселение рыб из одних районов в другие с целью обогащения их сырьевой </w:t>
      </w:r>
      <w:r>
        <w:lastRenderedPageBreak/>
        <w:t>базы. Так, например, с Дальнего Востока в Республику Беларусь был завезен белый амур. Он быстро прижился и распространился в новых районах, составив значительную долю в рыбном промысле. Производятся опыты по переселению из Америки и выращиванию в наших водоемах буффало, веслоноса – рыб, быстрорастущих, достигающих больших размеров и дающих вкусное питательное мясо.</w:t>
      </w:r>
    </w:p>
    <w:p w14:paraId="0B81A0C0" w14:textId="7900B2A2" w:rsidR="009C689C" w:rsidRDefault="007A12B8" w:rsidP="007A12B8">
      <w:r>
        <w:t>Развитие аквакультуры позволит рационально строить рыбное хозяйство, улучшит состояние рыбных запасов, уменьшит зависимость рыбного промысла от случайностей, поднимет на новую ступень технику и организацию промышленного рыболовства.</w:t>
      </w:r>
    </w:p>
    <w:p w14:paraId="2AD1EDC2" w14:textId="529AFD86" w:rsidR="00770772" w:rsidRDefault="00770772" w:rsidP="007A12B8"/>
    <w:p w14:paraId="1EFCD38D" w14:textId="400DF620" w:rsidR="00770772" w:rsidRDefault="00770772" w:rsidP="007A12B8">
      <w:pPr>
        <w:rPr>
          <w:b/>
          <w:bCs/>
        </w:rPr>
      </w:pPr>
      <w:r w:rsidRPr="00770772">
        <w:rPr>
          <w:b/>
          <w:bCs/>
        </w:rPr>
        <w:t>Литература:</w:t>
      </w:r>
    </w:p>
    <w:p w14:paraId="72A80FF9" w14:textId="3479C84E" w:rsidR="00770772" w:rsidRPr="00770772" w:rsidRDefault="00770772" w:rsidP="007A12B8"/>
    <w:p w14:paraId="6B72F184" w14:textId="045974A7" w:rsidR="00770772" w:rsidRDefault="00770772" w:rsidP="00770772">
      <w:r>
        <w:t xml:space="preserve">1. Денисов, Л. А. Промышленное рыболовство на пресноводных </w:t>
      </w:r>
      <w:proofErr w:type="gramStart"/>
      <w:r>
        <w:t>водо-</w:t>
      </w:r>
      <w:proofErr w:type="spellStart"/>
      <w:r>
        <w:t>емах</w:t>
      </w:r>
      <w:proofErr w:type="spellEnd"/>
      <w:proofErr w:type="gramEnd"/>
      <w:r>
        <w:t xml:space="preserve"> / Л. А. Денисов. – М.: </w:t>
      </w:r>
      <w:proofErr w:type="spellStart"/>
      <w:r>
        <w:t>Легк</w:t>
      </w:r>
      <w:proofErr w:type="spellEnd"/>
      <w:proofErr w:type="gramStart"/>
      <w:r>
        <w:t>.</w:t>
      </w:r>
      <w:proofErr w:type="gramEnd"/>
      <w:r>
        <w:t xml:space="preserve"> и </w:t>
      </w:r>
      <w:proofErr w:type="spellStart"/>
      <w:r>
        <w:t>пищ</w:t>
      </w:r>
      <w:proofErr w:type="spellEnd"/>
      <w:r>
        <w:t xml:space="preserve">. </w:t>
      </w:r>
      <w:proofErr w:type="spellStart"/>
      <w:r>
        <w:t>проышленность</w:t>
      </w:r>
      <w:proofErr w:type="spellEnd"/>
      <w:r>
        <w:t>, 1983. – 272 с.</w:t>
      </w:r>
    </w:p>
    <w:p w14:paraId="33A83B3B" w14:textId="1037DAA7" w:rsidR="00770772" w:rsidRDefault="00770772" w:rsidP="00770772">
      <w:r>
        <w:t xml:space="preserve">2. Жуков, П. И. Рыбные ресурсы Белоруссии / П. И. Жуков. – Минск: </w:t>
      </w:r>
      <w:proofErr w:type="spellStart"/>
      <w:r>
        <w:t>Ураджай</w:t>
      </w:r>
      <w:proofErr w:type="spellEnd"/>
      <w:r>
        <w:t>, 1983. – 127 с.</w:t>
      </w:r>
    </w:p>
    <w:p w14:paraId="57F51E06" w14:textId="3248756C" w:rsidR="00770772" w:rsidRDefault="00770772" w:rsidP="00770772">
      <w:r>
        <w:t xml:space="preserve">3. Литвиненко, А. И. Основы промышленного рыболовства /А. И. </w:t>
      </w:r>
      <w:proofErr w:type="gramStart"/>
      <w:r>
        <w:t>Лит-</w:t>
      </w:r>
      <w:proofErr w:type="spellStart"/>
      <w:r>
        <w:t>ви</w:t>
      </w:r>
      <w:proofErr w:type="spellEnd"/>
      <w:r>
        <w:t>-</w:t>
      </w:r>
      <w:proofErr w:type="spellStart"/>
      <w:r>
        <w:t>ненко</w:t>
      </w:r>
      <w:proofErr w:type="spellEnd"/>
      <w:proofErr w:type="gramEnd"/>
      <w:r>
        <w:t xml:space="preserve"> [и др.]. – Херсон: Олди-Плюс, 2009. – 166 с.</w:t>
      </w:r>
    </w:p>
    <w:p w14:paraId="718DB2FB" w14:textId="046B384A" w:rsidR="00770772" w:rsidRDefault="00770772" w:rsidP="00770772">
      <w:r>
        <w:t xml:space="preserve">4. Мельников, В. Н. Устройство орудий лова и технология добычи </w:t>
      </w:r>
      <w:proofErr w:type="spellStart"/>
      <w:r>
        <w:t>ры</w:t>
      </w:r>
      <w:proofErr w:type="spellEnd"/>
      <w:r>
        <w:t xml:space="preserve">-бы </w:t>
      </w:r>
      <w:proofErr w:type="gramStart"/>
      <w:r>
        <w:t>/  В.</w:t>
      </w:r>
      <w:proofErr w:type="gramEnd"/>
      <w:r>
        <w:t xml:space="preserve"> Н. Мельников. – М.: </w:t>
      </w:r>
      <w:proofErr w:type="spellStart"/>
      <w:r>
        <w:t>Агропромиздат</w:t>
      </w:r>
      <w:proofErr w:type="spellEnd"/>
      <w:r>
        <w:t>, 1991, – 384 с.</w:t>
      </w:r>
    </w:p>
    <w:p w14:paraId="3F063420" w14:textId="64F6E16F" w:rsidR="00770772" w:rsidRPr="00770772" w:rsidRDefault="00770772" w:rsidP="00770772">
      <w:r>
        <w:t xml:space="preserve">5. Торбан, С. С. Механизация процессов промышленного рыболовства /     С. С. Торбан. – М.: Пищевая </w:t>
      </w:r>
      <w:proofErr w:type="spellStart"/>
      <w:r>
        <w:t>пром-сть</w:t>
      </w:r>
      <w:proofErr w:type="spellEnd"/>
      <w:r>
        <w:t>, 1977. – 472 с.</w:t>
      </w:r>
    </w:p>
    <w:sectPr w:rsidR="00770772" w:rsidRPr="00770772" w:rsidSect="001C37C2">
      <w:footerReference w:type="default" r:id="rId6"/>
      <w:type w:val="continuous"/>
      <w:pgSz w:w="11909" w:h="16834"/>
      <w:pgMar w:top="1134" w:right="567" w:bottom="1134" w:left="1701" w:header="0" w:footer="6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BD32E" w14:textId="77777777" w:rsidR="001C1B9C" w:rsidRDefault="001C1B9C" w:rsidP="007A12B8">
      <w:pPr>
        <w:spacing w:line="240" w:lineRule="auto"/>
      </w:pPr>
      <w:r>
        <w:separator/>
      </w:r>
    </w:p>
  </w:endnote>
  <w:endnote w:type="continuationSeparator" w:id="0">
    <w:p w14:paraId="2CF9AC2C" w14:textId="77777777" w:rsidR="001C1B9C" w:rsidRDefault="001C1B9C" w:rsidP="007A12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6462646"/>
      <w:docPartObj>
        <w:docPartGallery w:val="Page Numbers (Bottom of Page)"/>
        <w:docPartUnique/>
      </w:docPartObj>
    </w:sdtPr>
    <w:sdtEndPr/>
    <w:sdtContent>
      <w:p w14:paraId="56C81576" w14:textId="0436A8DA" w:rsidR="007A12B8" w:rsidRDefault="007A12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1E4EB7" w14:textId="77777777" w:rsidR="007A12B8" w:rsidRDefault="007A12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98F3A" w14:textId="77777777" w:rsidR="001C1B9C" w:rsidRDefault="001C1B9C" w:rsidP="007A12B8">
      <w:pPr>
        <w:spacing w:line="240" w:lineRule="auto"/>
      </w:pPr>
      <w:r>
        <w:separator/>
      </w:r>
    </w:p>
  </w:footnote>
  <w:footnote w:type="continuationSeparator" w:id="0">
    <w:p w14:paraId="0D5F6BE6" w14:textId="77777777" w:rsidR="001C1B9C" w:rsidRDefault="001C1B9C" w:rsidP="007A12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B8"/>
    <w:rsid w:val="001C1B9C"/>
    <w:rsid w:val="001C37C2"/>
    <w:rsid w:val="003576E6"/>
    <w:rsid w:val="00770772"/>
    <w:rsid w:val="007A12B8"/>
    <w:rsid w:val="008F0F33"/>
    <w:rsid w:val="009C689C"/>
    <w:rsid w:val="00B3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389B8"/>
  <w15:chartTrackingRefBased/>
  <w15:docId w15:val="{6A15FABC-8DF8-437D-8E5E-BDA95623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2B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12B8"/>
  </w:style>
  <w:style w:type="paragraph" w:styleId="a5">
    <w:name w:val="footer"/>
    <w:basedOn w:val="a"/>
    <w:link w:val="a6"/>
    <w:uiPriority w:val="99"/>
    <w:unhideWhenUsed/>
    <w:rsid w:val="007A12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3182</Words>
  <Characters>18142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krukr</dc:creator>
  <cp:keywords/>
  <dc:description/>
  <cp:lastModifiedBy>krukr</cp:lastModifiedBy>
  <cp:revision>2</cp:revision>
  <dcterms:created xsi:type="dcterms:W3CDTF">2024-10-07T14:41:00Z</dcterms:created>
  <dcterms:modified xsi:type="dcterms:W3CDTF">2024-10-07T18:59:00Z</dcterms:modified>
</cp:coreProperties>
</file>